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AE89F6">
      <w:pPr>
        <w:spacing w:after="150" w:afterAutospacing="0"/>
        <w:jc w:val="left"/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附件1：工程量清单</w:t>
      </w:r>
    </w:p>
    <w:p w14:paraId="60DB15B7">
      <w:pPr>
        <w:spacing w:after="150" w:afterAutospacing="0"/>
        <w:jc w:val="center"/>
        <w:rPr>
          <w:rFonts w:hint="default" w:ascii="方正仿宋_GB2312" w:hAnsi="方正仿宋_GB2312" w:eastAsia="方正仿宋_GB2312" w:cs="方正仿宋_GB2312"/>
          <w:b/>
          <w:bCs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  <w:lang w:val="en-US" w:eastAsia="zh-CN"/>
        </w:rPr>
        <w:t>工程量清单</w:t>
      </w:r>
    </w:p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6437"/>
        <w:gridCol w:w="703"/>
        <w:gridCol w:w="703"/>
      </w:tblGrid>
      <w:tr w14:paraId="001E2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1935D72">
            <w:pPr>
              <w:spacing w:beforeAutospacing="0" w:afterAutospacing="0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</w:rPr>
              <w:t>序号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3790FD1">
            <w:pPr>
              <w:spacing w:beforeAutospacing="0" w:afterAutospacing="0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</w:rPr>
              <w:t>项目名称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B63D16E">
            <w:pPr>
              <w:spacing w:beforeAutospacing="0" w:afterAutospacing="0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</w:rPr>
              <w:t>单位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9D8858D">
            <w:pPr>
              <w:spacing w:beforeAutospacing="0" w:afterAutospacing="0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</w:rPr>
              <w:t>数量</w:t>
            </w:r>
          </w:p>
        </w:tc>
      </w:tr>
      <w:tr w14:paraId="4499D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27B81DC">
            <w:pPr>
              <w:spacing w:beforeAutospacing="0" w:afterAutospacing="0"/>
              <w:ind w:right="0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9F6679E">
            <w:pPr>
              <w:spacing w:beforeAutospacing="0" w:afterAutospacing="0"/>
              <w:ind w:right="0"/>
              <w:jc w:val="left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5号厅主席台拆除及清运（10m×4m×0.45m，含垃圾外运）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EEFEEBD">
            <w:pPr>
              <w:spacing w:beforeAutospacing="0" w:afterAutospacing="0"/>
              <w:ind w:right="0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项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8782FB2">
            <w:pPr>
              <w:spacing w:beforeAutospacing="0" w:afterAutospacing="0"/>
              <w:ind w:right="0"/>
              <w:jc w:val="right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1</w:t>
            </w:r>
          </w:p>
        </w:tc>
      </w:tr>
      <w:tr w14:paraId="54E3F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5748EB1">
            <w:pPr>
              <w:spacing w:beforeAutospacing="0" w:afterAutospacing="0"/>
              <w:ind w:right="0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00E2AA3">
            <w:pPr>
              <w:spacing w:beforeAutospacing="0" w:afterAutospacing="0"/>
              <w:ind w:right="0"/>
              <w:jc w:val="left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主席台原区域地面找平（1:3水泥砂浆，厚30mm，压光）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A064348">
            <w:pPr>
              <w:spacing w:beforeAutospacing="0" w:afterAutospacing="0"/>
              <w:ind w:right="0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m²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D4B88E0">
            <w:pPr>
              <w:spacing w:beforeAutospacing="0" w:afterAutospacing="0"/>
              <w:ind w:right="0"/>
              <w:jc w:val="right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40</w:t>
            </w:r>
          </w:p>
        </w:tc>
      </w:tr>
      <w:tr w14:paraId="1FC01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8D14519">
            <w:pPr>
              <w:spacing w:beforeAutospacing="0" w:afterAutospacing="0"/>
              <w:ind w:right="0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62F93DE">
            <w:pPr>
              <w:spacing w:beforeAutospacing="0" w:afterAutospacing="0"/>
              <w:ind w:right="0"/>
              <w:jc w:val="left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木地板保护性拆除另用（无损拆除，打包运至指定点）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A0EA9DF">
            <w:pPr>
              <w:spacing w:beforeAutospacing="0" w:afterAutospacing="0"/>
              <w:ind w:right="0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m²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3AE8196">
            <w:pPr>
              <w:spacing w:beforeAutospacing="0" w:afterAutospacing="0"/>
              <w:ind w:right="0"/>
              <w:jc w:val="right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40</w:t>
            </w:r>
          </w:p>
        </w:tc>
      </w:tr>
      <w:tr w14:paraId="7B555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5B40D24">
            <w:pPr>
              <w:spacing w:beforeAutospacing="0" w:afterAutospacing="0"/>
              <w:ind w:right="0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4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EEEA173">
            <w:pPr>
              <w:spacing w:beforeAutospacing="0" w:afterAutospacing="0"/>
              <w:ind w:right="0"/>
              <w:jc w:val="left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会议桌侧面开孔（直径60mm，共40个，含修边封边）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B1E1D7B">
            <w:pPr>
              <w:spacing w:beforeAutospacing="0" w:afterAutospacing="0"/>
              <w:ind w:right="0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个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D0CAC4F">
            <w:pPr>
              <w:spacing w:beforeAutospacing="0" w:afterAutospacing="0"/>
              <w:ind w:right="0"/>
              <w:jc w:val="right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40</w:t>
            </w:r>
          </w:p>
        </w:tc>
      </w:tr>
      <w:tr w14:paraId="4438A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AF86978">
            <w:pPr>
              <w:spacing w:beforeAutospacing="0" w:afterAutospacing="0"/>
              <w:ind w:right="0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C3C8CBE">
            <w:pPr>
              <w:spacing w:beforeAutospacing="0" w:afterAutospacing="0"/>
              <w:ind w:right="0"/>
              <w:jc w:val="left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地面开槽（0.2m宽×0.</w:t>
            </w: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1</w:t>
            </w:r>
            <w:r>
              <w:rPr>
                <w:rFonts w:hint="eastAsia" w:ascii="方正仿宋_GB2312" w:hAnsi="方正仿宋_GB2312" w:eastAsia="方正仿宋_GB2312" w:cs="方正仿宋_GB2312"/>
              </w:rPr>
              <w:t>m深×2m长，含切割清理）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3AE7267">
            <w:pPr>
              <w:spacing w:beforeAutospacing="0" w:afterAutospacing="0"/>
              <w:ind w:right="0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项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A928FCD">
            <w:pPr>
              <w:spacing w:beforeAutospacing="0" w:afterAutospacing="0"/>
              <w:ind w:right="0"/>
              <w:jc w:val="right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1</w:t>
            </w:r>
          </w:p>
        </w:tc>
      </w:tr>
      <w:tr w14:paraId="21736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CBAA4A7">
            <w:pPr>
              <w:spacing w:beforeAutospacing="0" w:afterAutospacing="0"/>
              <w:ind w:right="0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88047E3">
            <w:pPr>
              <w:spacing w:beforeAutospacing="0" w:afterAutospacing="0"/>
              <w:ind w:right="0"/>
              <w:jc w:val="left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1、3号厅主席台地插改造（利旧木地板，4处地插，含面板）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D715D2C">
            <w:pPr>
              <w:spacing w:beforeAutospacing="0" w:afterAutospacing="0"/>
              <w:ind w:right="0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个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0CC869D">
            <w:pPr>
              <w:spacing w:beforeAutospacing="0" w:afterAutospacing="0"/>
              <w:ind w:right="0"/>
              <w:jc w:val="right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4</w:t>
            </w:r>
          </w:p>
        </w:tc>
      </w:tr>
      <w:tr w14:paraId="783E9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FF03DF9">
            <w:pPr>
              <w:spacing w:beforeAutospacing="0" w:afterAutospacing="0"/>
              <w:ind w:right="0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AF2C5EC">
            <w:pPr>
              <w:spacing w:beforeAutospacing="0" w:afterAutospacing="0"/>
              <w:ind w:right="0"/>
              <w:jc w:val="left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空调出风口改造（1号厅2个，换铝合金百叶风口，天花修补）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56AFC17">
            <w:pPr>
              <w:spacing w:beforeAutospacing="0" w:afterAutospacing="0"/>
              <w:ind w:right="0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个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404A709">
            <w:pPr>
              <w:spacing w:beforeAutospacing="0" w:afterAutospacing="0"/>
              <w:ind w:right="0"/>
              <w:jc w:val="right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2</w:t>
            </w:r>
          </w:p>
        </w:tc>
      </w:tr>
      <w:tr w14:paraId="7AF02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0CAE5A1">
            <w:pPr>
              <w:spacing w:beforeAutospacing="0" w:afterAutospacing="0"/>
              <w:ind w:right="0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5DE53EA">
            <w:pPr>
              <w:spacing w:beforeAutospacing="0" w:afterAutospacing="0"/>
              <w:ind w:right="0"/>
              <w:jc w:val="left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5号厅铺设地毯（暂按180㎡，含防潮垫、烫带、收边、铺装）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E9E1BBC">
            <w:pPr>
              <w:spacing w:beforeAutospacing="0" w:afterAutospacing="0"/>
              <w:ind w:right="0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m²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A15A519">
            <w:pPr>
              <w:spacing w:beforeAutospacing="0" w:afterAutospacing="0"/>
              <w:ind w:right="0"/>
              <w:jc w:val="right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</w:rPr>
              <w:t>180</w:t>
            </w:r>
          </w:p>
        </w:tc>
      </w:tr>
      <w:tr w14:paraId="13C66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3EFB81E">
            <w:pPr>
              <w:spacing w:beforeAutospacing="0" w:afterAutospacing="0"/>
              <w:ind w:right="0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B014986">
            <w:pPr>
              <w:spacing w:beforeAutospacing="0" w:afterAutospacing="0"/>
              <w:ind w:right="0"/>
              <w:jc w:val="left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现场清理及零星辅材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E975B01">
            <w:pPr>
              <w:spacing w:beforeAutospacing="0" w:afterAutospacing="0"/>
              <w:ind w:right="0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项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558ED4C">
            <w:pPr>
              <w:spacing w:beforeAutospacing="0" w:afterAutospacing="0"/>
              <w:ind w:right="0"/>
              <w:jc w:val="right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1</w:t>
            </w:r>
          </w:p>
        </w:tc>
      </w:tr>
    </w:tbl>
    <w:p w14:paraId="2EB877A3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</w:p>
    <w:p w14:paraId="44CC5C9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885277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8859BCF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FF6961"/>
    <w:rsid w:val="75FF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2026-07-20T09:41:00Z</dcterms:created>
  <dc:creator>Sia</dc:creator>
  <cp:lastModifiedBy>Sia</cp:lastModifiedBy>
  <dcterms:modified xsi:type="dcterms:W3CDTF">2026-07-20T09:42:08Z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5A6C15CC23C4404786EA8B607DE0467D_11</vt:lpwstr>
  </property>
  <property fmtid="{D5CDD505-2E9C-101B-9397-08002B2CF9AE}" pid="4" name="KSOTemplateDocerSaveRecord">
    <vt:lpwstr>eyJoZGlkIjoiMDAzZDVhOWNkNTY4NDUwNTVjYTE1ZWY5YzMxZDcwZTciLCJ1c2VySWQiOiI0MDY1NjA5NDMifQ==</vt:lpwstr>
  </property>
</Properties>
</file>